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A" w:rsidRDefault="00F34469" w:rsidP="00D013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511B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SSI</w:t>
      </w:r>
      <w:r w:rsidRPr="0051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511BFA" w:rsidRPr="0051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Ειδικότητα</w:t>
      </w:r>
      <w:r w:rsidRPr="0051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: </w:t>
      </w:r>
      <w:r w:rsidR="00511BFA" w:rsidRPr="00511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Νυχτερινή/ Περιορισμένη ορατότητα</w:t>
      </w:r>
    </w:p>
    <w:p w:rsidR="00511BFA" w:rsidRPr="00511BFA" w:rsidRDefault="00D013F2" w:rsidP="00D013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1D15DBE3" wp14:editId="0FECAEA9">
            <wp:extent cx="3810000" cy="2419350"/>
            <wp:effectExtent l="0" t="0" r="0" b="0"/>
            <wp:docPr id="1" name="Εικόνα 1" descr="Αποτέλεσμα εικόνας για ssi night and limited vi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ssi night and limited visibil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Κατάδυση τη νύχτα σημαίνει ενθουσιασμό</w:t>
      </w:r>
      <w:r>
        <w:rPr>
          <w:rFonts w:ascii="Arial" w:eastAsia="Times New Roman" w:hAnsi="Arial" w:cs="Arial"/>
          <w:sz w:val="24"/>
          <w:szCs w:val="24"/>
          <w:lang w:eastAsia="el-GR"/>
        </w:rPr>
        <w:t>ς, περιπέτεια και γοητεία όλα την ίδια στιγμή!</w:t>
      </w:r>
    </w:p>
    <w:p w:rsid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Ο υποβρύχιος κόσμος είναι ένα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νέο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και μυστ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ηριακός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κόσμο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για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σας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Κατά την νυχτερινή κ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ατάδυση μπορείτε να ανακαλύψετε μια διαφορετική πλευρά αυτ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ού του κόσμου και μπορείτε να νιώσετε την εμπειρία αυτή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από μια εντελώς διαφορετική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οπτική γωνία.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Είναι ένα α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πίστευτο συναίσθημα να ανακαλύψετε έναν διαφορετικό κόσμο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, όταν ο ήλιος δύει.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Με το σωστό εξοπλισμό και ένα ισχυρό φακό υπάρχουν πολλά να ανακαλύψετε. Νυχτερινή κατάδυση είναι ένα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εντελώς νέο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τρόπο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ς για να βιώσετε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 τον υποβρύχιο κόσμο.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sz w:val="24"/>
          <w:szCs w:val="24"/>
          <w:lang w:eastAsia="el-GR"/>
        </w:rPr>
        <w:t>   </w:t>
      </w:r>
    </w:p>
    <w:p w:rsid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b/>
          <w:sz w:val="24"/>
          <w:szCs w:val="24"/>
          <w:lang w:eastAsia="el-GR"/>
        </w:rPr>
        <w:t>Περιεχόμενο μαθήματος: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• Νύχτα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 xml:space="preserve">περιορισμένη ορατότητα 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sz w:val="24"/>
          <w:szCs w:val="24"/>
          <w:lang w:eastAsia="el-GR"/>
        </w:rPr>
        <w:t>• Ειδικός εξοπλισμός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1BFA">
        <w:rPr>
          <w:rFonts w:ascii="Arial" w:eastAsia="Times New Roman" w:hAnsi="Arial" w:cs="Arial"/>
          <w:sz w:val="24"/>
          <w:szCs w:val="24"/>
          <w:lang w:eastAsia="el-GR"/>
        </w:rPr>
        <w:t>• Προετοιμασία για την κατάδυση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511BF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•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Pr="00511BF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κατάδυση</w:t>
      </w:r>
      <w:r w:rsidRPr="00511BF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511BFA" w:rsidRPr="00511BFA" w:rsidRDefault="00511BFA" w:rsidP="005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511BF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•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Προηγμένες</w:t>
      </w:r>
      <w:r w:rsidRPr="00511BF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  <w:lang w:eastAsia="el-GR"/>
        </w:rPr>
        <w:t>Τεχνικές</w:t>
      </w:r>
    </w:p>
    <w:p w:rsidR="00511BFA" w:rsidRPr="00511BFA" w:rsidRDefault="00511BFA" w:rsidP="00511BFA">
      <w:pPr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11BFA" w:rsidRPr="00511BFA" w:rsidRDefault="00511BFA" w:rsidP="00F34469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11BFA" w:rsidRPr="00D013F2" w:rsidRDefault="00511BFA" w:rsidP="00F34469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</w:p>
    <w:sectPr w:rsidR="00511BFA" w:rsidRPr="00D01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27B53"/>
    <w:rsid w:val="0003265C"/>
    <w:rsid w:val="003B2BCC"/>
    <w:rsid w:val="00511BFA"/>
    <w:rsid w:val="00530D56"/>
    <w:rsid w:val="0062507C"/>
    <w:rsid w:val="007F0ACA"/>
    <w:rsid w:val="008A7067"/>
    <w:rsid w:val="009159D9"/>
    <w:rsid w:val="00D013F2"/>
    <w:rsid w:val="00D5379A"/>
    <w:rsid w:val="00F34469"/>
    <w:rsid w:val="00F44806"/>
    <w:rsid w:val="00F7191A"/>
    <w:rsid w:val="00F86EB2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2</cp:revision>
  <dcterms:created xsi:type="dcterms:W3CDTF">2016-11-20T12:42:00Z</dcterms:created>
  <dcterms:modified xsi:type="dcterms:W3CDTF">2016-11-20T12:42:00Z</dcterms:modified>
</cp:coreProperties>
</file>